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FC" w:rsidRPr="00FC4EFC" w:rsidRDefault="00DC1180" w:rsidP="00DC1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4EFC">
        <w:rPr>
          <w:rFonts w:ascii="Times New Roman" w:hAnsi="Times New Roman" w:cs="Times New Roman"/>
          <w:b/>
          <w:sz w:val="28"/>
          <w:szCs w:val="28"/>
        </w:rPr>
        <w:t>Изменения №</w:t>
      </w:r>
      <w:r w:rsidR="003477EF">
        <w:rPr>
          <w:rFonts w:ascii="Times New Roman" w:hAnsi="Times New Roman" w:cs="Times New Roman"/>
          <w:b/>
          <w:sz w:val="28"/>
          <w:szCs w:val="28"/>
        </w:rPr>
        <w:t>9</w:t>
      </w:r>
    </w:p>
    <w:p w:rsidR="00DC1180" w:rsidRPr="00FC4EFC" w:rsidRDefault="005B0932" w:rsidP="00DC1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Проектную декларацию</w:t>
      </w:r>
      <w:r w:rsidR="00DC1180" w:rsidRPr="00FC4EFC">
        <w:rPr>
          <w:rFonts w:ascii="Times New Roman" w:hAnsi="Times New Roman" w:cs="Times New Roman"/>
          <w:sz w:val="28"/>
          <w:szCs w:val="28"/>
        </w:rPr>
        <w:t xml:space="preserve"> </w:t>
      </w:r>
      <w:r w:rsidR="00FA66BD" w:rsidRPr="00FA6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81596B">
        <w:rPr>
          <w:rFonts w:ascii="Times New Roman" w:hAnsi="Times New Roman" w:cs="Times New Roman"/>
          <w:b/>
          <w:bCs/>
          <w:sz w:val="28"/>
          <w:szCs w:val="28"/>
        </w:rPr>
        <w:t>№ 25-</w:t>
      </w:r>
      <w:proofErr w:type="gramStart"/>
      <w:r w:rsidR="0081596B">
        <w:rPr>
          <w:rFonts w:ascii="Times New Roman" w:hAnsi="Times New Roman" w:cs="Times New Roman"/>
          <w:b/>
          <w:bCs/>
          <w:sz w:val="28"/>
          <w:szCs w:val="28"/>
        </w:rPr>
        <w:t>000385</w:t>
      </w:r>
      <w:r w:rsidR="00991D9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66BD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795065">
        <w:rPr>
          <w:rFonts w:ascii="Times New Roman" w:hAnsi="Times New Roman" w:cs="Times New Roman"/>
          <w:b/>
          <w:bCs/>
          <w:sz w:val="28"/>
          <w:szCs w:val="28"/>
        </w:rPr>
        <w:t xml:space="preserve"> 25.11</w:t>
      </w:r>
      <w:r w:rsidR="0070096F">
        <w:rPr>
          <w:rFonts w:ascii="Times New Roman" w:hAnsi="Times New Roman" w:cs="Times New Roman"/>
          <w:b/>
          <w:bCs/>
          <w:sz w:val="28"/>
          <w:szCs w:val="28"/>
        </w:rPr>
        <w:t>.2020</w:t>
      </w:r>
    </w:p>
    <w:p w:rsidR="0070096F" w:rsidRDefault="0070096F" w:rsidP="0070096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96F">
        <w:rPr>
          <w:rFonts w:ascii="Times New Roman" w:hAnsi="Times New Roman" w:cs="Times New Roman"/>
          <w:sz w:val="28"/>
          <w:szCs w:val="28"/>
        </w:rPr>
        <w:t xml:space="preserve">Многоквартирный жилой дом в районе улицы </w:t>
      </w:r>
      <w:proofErr w:type="spellStart"/>
      <w:r w:rsidRPr="0070096F">
        <w:rPr>
          <w:rFonts w:ascii="Times New Roman" w:hAnsi="Times New Roman" w:cs="Times New Roman"/>
          <w:sz w:val="28"/>
          <w:szCs w:val="28"/>
        </w:rPr>
        <w:t>Берзарина</w:t>
      </w:r>
      <w:proofErr w:type="spellEnd"/>
      <w:r w:rsidRPr="0070096F">
        <w:rPr>
          <w:rFonts w:ascii="Times New Roman" w:hAnsi="Times New Roman" w:cs="Times New Roman"/>
          <w:sz w:val="28"/>
          <w:szCs w:val="28"/>
        </w:rPr>
        <w:t xml:space="preserve"> 11, г. Артема</w:t>
      </w:r>
    </w:p>
    <w:p w:rsidR="00DC1180" w:rsidRPr="00FC4EFC" w:rsidRDefault="003477EF" w:rsidP="00700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</w:t>
      </w:r>
      <w:r w:rsidR="004D48EB">
        <w:rPr>
          <w:rFonts w:ascii="Times New Roman" w:hAnsi="Times New Roman" w:cs="Times New Roman"/>
          <w:sz w:val="28"/>
          <w:szCs w:val="28"/>
        </w:rPr>
        <w:t>.</w:t>
      </w:r>
      <w:r w:rsidR="006F447A">
        <w:rPr>
          <w:rFonts w:ascii="Times New Roman" w:hAnsi="Times New Roman" w:cs="Times New Roman"/>
          <w:sz w:val="28"/>
          <w:szCs w:val="28"/>
        </w:rPr>
        <w:t>2021</w:t>
      </w:r>
      <w:r w:rsidR="00DC1180" w:rsidRPr="00FC4EFC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</w:t>
      </w:r>
      <w:r w:rsidR="00FC4EFC" w:rsidRPr="00FC4EF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1180" w:rsidRPr="00FC4EF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C1180" w:rsidRDefault="00DC1180" w:rsidP="00FA66BD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C4EF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</w:t>
      </w:r>
      <w:r w:rsidR="00D82092">
        <w:rPr>
          <w:rFonts w:ascii="Times New Roman" w:hAnsi="Times New Roman" w:cs="Times New Roman"/>
          <w:sz w:val="28"/>
          <w:szCs w:val="28"/>
        </w:rPr>
        <w:t>Специализированный З</w:t>
      </w:r>
      <w:r w:rsidR="00FA66BD">
        <w:rPr>
          <w:rFonts w:ascii="Times New Roman" w:hAnsi="Times New Roman" w:cs="Times New Roman"/>
          <w:sz w:val="28"/>
          <w:szCs w:val="28"/>
        </w:rPr>
        <w:t xml:space="preserve">астройщик  </w:t>
      </w:r>
      <w:r w:rsidRPr="00FC4EFC">
        <w:rPr>
          <w:rFonts w:ascii="Times New Roman" w:hAnsi="Times New Roman" w:cs="Times New Roman"/>
          <w:sz w:val="28"/>
          <w:szCs w:val="28"/>
        </w:rPr>
        <w:t>«</w:t>
      </w:r>
      <w:r w:rsidR="00C5507F">
        <w:rPr>
          <w:rFonts w:ascii="Times New Roman" w:hAnsi="Times New Roman" w:cs="Times New Roman"/>
          <w:sz w:val="28"/>
          <w:szCs w:val="28"/>
        </w:rPr>
        <w:t>ОСК 4</w:t>
      </w:r>
      <w:r w:rsidRPr="00FC4EFC">
        <w:rPr>
          <w:rFonts w:ascii="Times New Roman" w:hAnsi="Times New Roman" w:cs="Times New Roman"/>
          <w:sz w:val="28"/>
          <w:szCs w:val="28"/>
        </w:rPr>
        <w:t>» вносит</w:t>
      </w:r>
      <w:r w:rsidR="007700B5" w:rsidRPr="00FC4EF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C4EFC">
        <w:rPr>
          <w:rFonts w:ascii="Times New Roman" w:hAnsi="Times New Roman" w:cs="Times New Roman"/>
          <w:sz w:val="28"/>
          <w:szCs w:val="28"/>
        </w:rPr>
        <w:t xml:space="preserve"> изменения в проектную декларацию</w:t>
      </w:r>
      <w:r w:rsidR="007700B5" w:rsidRPr="00FC4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447A" w:rsidRDefault="006F447A" w:rsidP="006F447A">
      <w:pPr>
        <w:kinsoku w:val="0"/>
        <w:overflowPunct w:val="0"/>
        <w:autoSpaceDE w:val="0"/>
        <w:autoSpaceDN w:val="0"/>
        <w:adjustRightInd w:val="0"/>
        <w:spacing w:after="0" w:line="300" w:lineRule="auto"/>
        <w:ind w:right="11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Раздела 19.7. изменить и читать в следующей редакции:</w:t>
      </w:r>
    </w:p>
    <w:p w:rsidR="006F447A" w:rsidRDefault="006F447A" w:rsidP="006F44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19.7. О количестве заключенных договоров   (общая   площадь объектов долевого строительства и цена договора) с указанием вида объект, а долевого строительства (жилое помещение, нежилое помещение, </w:t>
      </w:r>
      <w:proofErr w:type="spellStart"/>
      <w:r>
        <w:rPr>
          <w:rFonts w:ascii="Arial" w:hAnsi="Arial" w:cs="Arial"/>
          <w:sz w:val="24"/>
          <w:szCs w:val="24"/>
        </w:rPr>
        <w:t>машино</w:t>
      </w:r>
      <w:proofErr w:type="spellEnd"/>
      <w:r>
        <w:rPr>
          <w:rFonts w:ascii="Arial" w:hAnsi="Arial" w:cs="Arial"/>
          <w:sz w:val="24"/>
          <w:szCs w:val="24"/>
        </w:rPr>
        <w:t xml:space="preserve">-мест о), с указанием,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</w:r>
      <w:proofErr w:type="spellStart"/>
      <w:r>
        <w:rPr>
          <w:rFonts w:ascii="Arial" w:hAnsi="Arial" w:cs="Arial"/>
          <w:sz w:val="24"/>
          <w:szCs w:val="24"/>
        </w:rPr>
        <w:t>эскроу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W w:w="15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1265"/>
        <w:gridCol w:w="9681"/>
      </w:tblGrid>
      <w:tr w:rsidR="006F447A" w:rsidTr="006F447A">
        <w:trPr>
          <w:trHeight w:val="270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20" w:lineRule="atLeast"/>
              <w:ind w:left="14" w:right="127"/>
              <w:rPr>
                <w:rFonts w:ascii="Arial" w:hAnsi="Arial" w:cs="Arial"/>
                <w:spacing w:val="2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19.7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О количестве заключенных </w:t>
            </w:r>
            <w:r>
              <w:rPr>
                <w:rFonts w:ascii="Arial" w:hAnsi="Arial" w:cs="Arial"/>
                <w:spacing w:val="6"/>
                <w:w w:val="115"/>
                <w:sz w:val="20"/>
                <w:szCs w:val="20"/>
              </w:rPr>
              <w:t>договоров</w:t>
            </w:r>
            <w:proofErr w:type="gramStart"/>
            <w:r>
              <w:rPr>
                <w:rFonts w:ascii="Arial" w:hAnsi="Arial" w:cs="Arial"/>
                <w:spacing w:val="6"/>
                <w:w w:val="115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hAnsi="Arial" w:cs="Arial"/>
                <w:spacing w:val="6"/>
                <w:w w:val="115"/>
                <w:sz w:val="20"/>
                <w:szCs w:val="20"/>
              </w:rPr>
              <w:t xml:space="preserve">общая   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 xml:space="preserve">площадь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объект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spacing w:val="8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>долевого</w:t>
            </w:r>
            <w:r>
              <w:rPr>
                <w:rFonts w:ascii="Arial" w:hAnsi="Arial" w:cs="Arial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>роит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>ельства</w:t>
            </w:r>
            <w:r>
              <w:rPr>
                <w:rFonts w:ascii="Arial" w:hAnsi="Arial" w:cs="Arial"/>
                <w:spacing w:val="21"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цена </w:t>
            </w:r>
            <w:r>
              <w:rPr>
                <w:rFonts w:ascii="Arial" w:hAnsi="Arial" w:cs="Arial"/>
                <w:spacing w:val="6"/>
                <w:w w:val="115"/>
                <w:sz w:val="20"/>
                <w:szCs w:val="20"/>
              </w:rPr>
              <w:t xml:space="preserve">договора)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 указанием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вида объект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а 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 xml:space="preserve">долевого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ст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>роит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ельства (жилое 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 xml:space="preserve">помещение,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нежилое </w:t>
            </w:r>
            <w:r>
              <w:rPr>
                <w:rFonts w:ascii="Arial" w:hAnsi="Arial" w:cs="Arial"/>
                <w:spacing w:val="3"/>
                <w:w w:val="115"/>
                <w:sz w:val="20"/>
                <w:szCs w:val="20"/>
              </w:rPr>
              <w:t xml:space="preserve">помещение, </w:t>
            </w:r>
            <w:proofErr w:type="spellStart"/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машино</w:t>
            </w:r>
            <w:proofErr w:type="spellEnd"/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 xml:space="preserve">-мест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о),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>с указанием в т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ом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числе количества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договоров,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заключенных при </w:t>
            </w:r>
            <w:r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условии </w:t>
            </w:r>
            <w:r>
              <w:rPr>
                <w:rFonts w:ascii="Arial" w:hAnsi="Arial" w:cs="Arial"/>
                <w:spacing w:val="-4"/>
                <w:w w:val="115"/>
                <w:sz w:val="20"/>
                <w:szCs w:val="20"/>
              </w:rPr>
              <w:t>уплат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ы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>обязат</w:t>
            </w:r>
            <w:r>
              <w:rPr>
                <w:rFonts w:ascii="Arial" w:hAnsi="Arial" w:cs="Arial"/>
                <w:spacing w:val="-2"/>
                <w:w w:val="115"/>
                <w:sz w:val="20"/>
                <w:szCs w:val="20"/>
              </w:rPr>
              <w:t xml:space="preserve">ельных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числений </w:t>
            </w:r>
            <w:r>
              <w:rPr>
                <w:rFonts w:ascii="Arial" w:hAnsi="Arial" w:cs="Arial"/>
                <w:spacing w:val="2"/>
                <w:w w:val="115"/>
                <w:sz w:val="20"/>
                <w:szCs w:val="20"/>
              </w:rPr>
              <w:t xml:space="preserve">(взносов)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в </w:t>
            </w:r>
            <w:r>
              <w:rPr>
                <w:rFonts w:ascii="Arial" w:hAnsi="Arial" w:cs="Arial"/>
                <w:spacing w:val="2"/>
                <w:w w:val="115"/>
                <w:sz w:val="20"/>
                <w:szCs w:val="20"/>
              </w:rPr>
              <w:t xml:space="preserve">компенсационный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фонд </w:t>
            </w:r>
            <w:r>
              <w:rPr>
                <w:rFonts w:ascii="Arial" w:hAnsi="Arial" w:cs="Arial"/>
                <w:spacing w:val="-3"/>
                <w:w w:val="115"/>
                <w:sz w:val="20"/>
                <w:szCs w:val="20"/>
              </w:rPr>
              <w:t xml:space="preserve">или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 </w:t>
            </w:r>
            <w:r>
              <w:rPr>
                <w:rFonts w:ascii="Arial" w:hAnsi="Arial" w:cs="Arial"/>
                <w:spacing w:val="2"/>
                <w:w w:val="115"/>
                <w:sz w:val="20"/>
                <w:szCs w:val="20"/>
              </w:rPr>
              <w:t xml:space="preserve">использованием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счет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spacing w:val="-1"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w w:val="115"/>
                <w:sz w:val="20"/>
                <w:szCs w:val="20"/>
              </w:rPr>
              <w:t>эскроу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О количестве договоров участия в долевом строительстве: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Вид объекта долевого строительства:</w:t>
            </w:r>
          </w:p>
        </w:tc>
      </w:tr>
      <w:tr w:rsidR="006F447A" w:rsidTr="006F447A">
        <w:trPr>
          <w:trHeight w:val="307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Жилые помещения:</w:t>
            </w:r>
          </w:p>
        </w:tc>
      </w:tr>
      <w:tr w:rsidR="006F447A" w:rsidTr="006F447A">
        <w:trPr>
          <w:trHeight w:val="46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Trebuchet MS" w:hAnsi="Trebuchet MS" w:cs="Trebuchet MS"/>
                <w:b/>
                <w:bCs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Количест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во 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договоров,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заключенных с </w:t>
            </w:r>
            <w:r>
              <w:rPr>
                <w:rFonts w:ascii="Arial" w:hAnsi="Arial" w:cs="Arial"/>
                <w:spacing w:val="2"/>
                <w:w w:val="115"/>
                <w:sz w:val="20"/>
                <w:szCs w:val="20"/>
              </w:rPr>
              <w:t xml:space="preserve">использованием </w:t>
            </w:r>
            <w:r>
              <w:rPr>
                <w:rFonts w:ascii="Arial" w:hAnsi="Arial" w:cs="Arial"/>
                <w:spacing w:val="1"/>
                <w:w w:val="115"/>
                <w:sz w:val="20"/>
                <w:szCs w:val="20"/>
              </w:rPr>
              <w:t>счет</w:t>
            </w:r>
            <w:r>
              <w:rPr>
                <w:rFonts w:ascii="Arial" w:hAnsi="Arial" w:cs="Arial"/>
                <w:spacing w:val="5"/>
                <w:w w:val="115"/>
                <w:sz w:val="20"/>
                <w:szCs w:val="20"/>
              </w:rPr>
              <w:t xml:space="preserve">ов 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>эскроу:</w:t>
            </w:r>
            <w:r w:rsidR="005B0932">
              <w:rPr>
                <w:rFonts w:ascii="Arial" w:hAnsi="Arial" w:cs="Arial"/>
                <w:w w:val="115"/>
                <w:sz w:val="20"/>
                <w:szCs w:val="20"/>
              </w:rPr>
              <w:t>47</w:t>
            </w:r>
          </w:p>
        </w:tc>
      </w:tr>
      <w:tr w:rsidR="006F447A" w:rsidTr="006F447A">
        <w:trPr>
          <w:trHeight w:val="636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4" w:lineRule="auto"/>
              <w:ind w:left="14"/>
              <w:rPr>
                <w:rFonts w:ascii="Trebuchet MS" w:hAnsi="Trebuchet MS" w:cs="Trebuchet MS"/>
                <w:b/>
                <w:bCs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при условии уплаты обязательных отчислений (взносов) в компенсационный фонд:</w:t>
            </w:r>
            <w:r>
              <w:rPr>
                <w:rFonts w:ascii="Trebuchet MS" w:hAnsi="Trebuchet MS" w:cs="Trebuchet MS"/>
                <w:b/>
                <w:bCs/>
                <w:w w:val="120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546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4" w:lineRule="auto"/>
              <w:ind w:left="14" w:right="441"/>
              <w:rPr>
                <w:rFonts w:ascii="Trebuchet MS" w:hAnsi="Trebuchet MS" w:cs="Trebuchet MS"/>
                <w:b/>
                <w:bCs/>
                <w:w w:val="120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с использованием иных способов обеспечения гражданской ответственности и застройщика:</w:t>
            </w:r>
            <w:r>
              <w:rPr>
                <w:rFonts w:ascii="Trebuchet MS" w:hAnsi="Trebuchet MS" w:cs="Trebuchet MS"/>
                <w:b/>
                <w:bCs/>
                <w:w w:val="120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Нежилые помещения: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19.7.1.1.2.1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с использованием счетов эскроу:</w:t>
            </w:r>
            <w:r w:rsid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>5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19.7.1.1.2.2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Количество договоров, заключенных при условии уплаты обязательных отчислений (взносов) в компенсационный фонд: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19.7.1.1.2.3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с использованием иных способов обеспечения гражданской ответственности и застройщика: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Машино-места: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19.7.1.1.3.1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с использованием счетов эскроу: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19.7.1.1.3.2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Количество договоров, заключенных при условии уплаты обязательных отчислений (взносов) в компенсационный фонд: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19.7.1.1.3.3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Количество договоров, заключенных с использованием иных способов обеспечения гражданской ответственности и застройщика: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О площади объектов долевого строительства: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Вид объекта долевого строительства: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Жилые помещения: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Площадь объектов, в от ношении которых договор участия в долевом строительстве заключен с использованием счетов </w:t>
            </w:r>
            <w:proofErr w:type="spellStart"/>
            <w:proofErr w:type="gram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>
              <w:rPr>
                <w:rFonts w:ascii="Arial" w:hAnsi="Arial" w:cs="Arial"/>
                <w:w w:val="115"/>
                <w:sz w:val="20"/>
                <w:szCs w:val="20"/>
              </w:rPr>
              <w:t>:</w:t>
            </w:r>
            <w:r>
              <w:t xml:space="preserve"> </w:t>
            </w:r>
            <w:r w:rsidR="00EF4276">
              <w:t xml:space="preserve">  </w:t>
            </w:r>
            <w:proofErr w:type="gramEnd"/>
            <w:r w:rsidR="005B0932" w:rsidRPr="005B0932">
              <w:rPr>
                <w:rFonts w:ascii="Arial" w:hAnsi="Arial" w:cs="Arial"/>
                <w:b/>
                <w:w w:val="115"/>
                <w:sz w:val="20"/>
                <w:szCs w:val="20"/>
              </w:rPr>
              <w:t>2 318,11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Площадь объектов, в отношении которых договор участия в долевом строительстве заключен при условии уплат ы обязательных отчислений (взносов) в компенсационный фонд:</w:t>
            </w: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b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Площадь объектов, в от ношении которых договор участия в долевом строительстве заключен с использованием иных способов обеспечения гражданской ответственности и застройщика: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Нежилые помещения: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19.7.2.1.2.1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Площадь объектов, в от ношении которых договор участия в долевом строительстве заключен с использованием счетов </w:t>
            </w:r>
            <w:proofErr w:type="spell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 w:rsid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>: 41,39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 xml:space="preserve">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19.7.2.1.2.2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фонд:</w:t>
            </w: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b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19.7.2.1.2.3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Площадь объектов, в от ношении которых договор участия в долевом строительстве заключен с </w:t>
            </w:r>
            <w:proofErr w:type="gramStart"/>
            <w:r>
              <w:rPr>
                <w:rFonts w:ascii="Arial" w:hAnsi="Arial" w:cs="Arial"/>
                <w:w w:val="115"/>
                <w:sz w:val="20"/>
                <w:szCs w:val="20"/>
              </w:rPr>
              <w:t>использованием  иных</w:t>
            </w:r>
            <w:proofErr w:type="gramEnd"/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 способов обеспечения гражданской  ответственности  застройщика: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Машино-места: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19.7.2.1.3.1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Площадь объектов, в от ношении которых договор участия в долевом строительстве заключен с использованием счетов </w:t>
            </w:r>
            <w:proofErr w:type="spell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19.7.2.1.3.2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Площадь объектов, в от ношении которых договор участия в долевом строительстве заключен при условии уплаты обязательных отчислений (взносов) в компенсационный фонд:</w:t>
            </w: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b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19.7.2.1.3.3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Площадь объектов, в от ношении которых договор участия в долевом строительстве заключен с </w:t>
            </w:r>
            <w:proofErr w:type="gramStart"/>
            <w:r>
              <w:rPr>
                <w:rFonts w:ascii="Arial" w:hAnsi="Arial" w:cs="Arial"/>
                <w:w w:val="115"/>
                <w:sz w:val="20"/>
                <w:szCs w:val="20"/>
              </w:rPr>
              <w:t>использованием  иных</w:t>
            </w:r>
            <w:proofErr w:type="gramEnd"/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 способов обеспечения гражданской  ответственности  застройщика: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м2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О цене договоров участия в долевом строительстве: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Вид объекта долевого строительства: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Жилые помещения: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19.7.3.1.1.1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b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счетов </w:t>
            </w:r>
            <w:proofErr w:type="spell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>
              <w:rPr>
                <w:rFonts w:ascii="Arial" w:hAnsi="Arial" w:cs="Arial"/>
                <w:w w:val="115"/>
                <w:sz w:val="20"/>
                <w:szCs w:val="20"/>
              </w:rPr>
              <w:t>:</w:t>
            </w:r>
            <w:r>
              <w:t xml:space="preserve"> </w:t>
            </w:r>
          </w:p>
          <w:p w:rsidR="006F447A" w:rsidRDefault="005B0932">
            <w:pPr>
              <w:rPr>
                <w:rFonts w:ascii="Calibri" w:hAnsi="Calibri"/>
                <w:color w:val="000000"/>
              </w:rPr>
            </w:pPr>
            <w:r w:rsidRPr="005B0932">
              <w:rPr>
                <w:rFonts w:ascii="Calibri" w:hAnsi="Calibri"/>
                <w:b/>
                <w:color w:val="000000"/>
              </w:rPr>
              <w:t>181 557 135</w:t>
            </w:r>
            <w:r w:rsidR="006F447A">
              <w:rPr>
                <w:rFonts w:ascii="Arial" w:hAnsi="Arial" w:cs="Arial"/>
                <w:b/>
                <w:w w:val="115"/>
                <w:sz w:val="20"/>
                <w:szCs w:val="20"/>
              </w:rPr>
              <w:t>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при условии уплаты обязательных отчислений (взносов) в компенсационный фонд: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иных способов обеспечения гражданской ответственности застройщика: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Нежилые помещения: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19.7.3.1.2.1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 w:rsidP="0099505B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счетов </w:t>
            </w:r>
            <w:proofErr w:type="spell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>
              <w:rPr>
                <w:rFonts w:ascii="Arial" w:hAnsi="Arial" w:cs="Arial"/>
                <w:w w:val="115"/>
                <w:sz w:val="20"/>
                <w:szCs w:val="20"/>
              </w:rPr>
              <w:t>:</w:t>
            </w:r>
            <w:r>
              <w:t xml:space="preserve"> </w:t>
            </w:r>
            <w:r w:rsidR="00EF4276" w:rsidRP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>1 241</w:t>
            </w:r>
            <w:r w:rsid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> </w:t>
            </w:r>
            <w:r w:rsidR="00EF4276" w:rsidRP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>700</w:t>
            </w:r>
            <w:r w:rsidR="00EF4276">
              <w:rPr>
                <w:rFonts w:ascii="Arial" w:hAnsi="Arial" w:cs="Arial"/>
                <w:b/>
                <w:w w:val="1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w w:val="115"/>
                <w:sz w:val="20"/>
                <w:szCs w:val="20"/>
              </w:rPr>
              <w:t>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19.7.3.1.2.2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при условии уплаты обязательных отчислений (взносов) в компенсационный фонд: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19.7.3.1.2.3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иных способов обеспечения гражданской ответственности застройщика: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Машино-места: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19.7.3.1.3.1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счетов </w:t>
            </w:r>
            <w:proofErr w:type="spellStart"/>
            <w:r>
              <w:rPr>
                <w:rFonts w:ascii="Arial" w:hAnsi="Arial" w:cs="Arial"/>
                <w:w w:val="115"/>
                <w:sz w:val="20"/>
                <w:szCs w:val="20"/>
              </w:rPr>
              <w:t>эскроу</w:t>
            </w:r>
            <w:proofErr w:type="spellEnd"/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19.7.3.1.3.2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при условии уплаты обязательных отчислений (взносов) в компенсационный фонд: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  <w:tr w:rsidR="006F447A" w:rsidTr="006F447A">
        <w:trPr>
          <w:trHeight w:val="240"/>
        </w:trPr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</w:p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>19.7.3.1.3.3</w:t>
            </w:r>
          </w:p>
        </w:tc>
        <w:tc>
          <w:tcPr>
            <w:tcW w:w="9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447A" w:rsidRDefault="006F447A">
            <w:pPr>
              <w:kinsoku w:val="0"/>
              <w:overflowPunct w:val="0"/>
              <w:autoSpaceDE w:val="0"/>
              <w:autoSpaceDN w:val="0"/>
              <w:adjustRightInd w:val="0"/>
              <w:spacing w:before="12" w:after="0" w:line="240" w:lineRule="auto"/>
              <w:ind w:left="14"/>
              <w:rPr>
                <w:rFonts w:ascii="Arial" w:hAnsi="Arial" w:cs="Arial"/>
                <w:w w:val="115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</w:rPr>
              <w:t xml:space="preserve">Суммарная цена договоров, заключенных с использованием иных способов обеспечения гражданской ответственности застройщика: </w:t>
            </w:r>
            <w:r>
              <w:rPr>
                <w:rFonts w:ascii="Arial" w:hAnsi="Arial" w:cs="Arial"/>
                <w:b/>
                <w:w w:val="115"/>
                <w:sz w:val="20"/>
                <w:szCs w:val="20"/>
              </w:rPr>
              <w:t>0 руб.</w:t>
            </w:r>
          </w:p>
        </w:tc>
      </w:tr>
    </w:tbl>
    <w:p w:rsidR="006F447A" w:rsidRDefault="006F447A" w:rsidP="006F44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2038" w:rsidRPr="00D82092" w:rsidRDefault="00802038" w:rsidP="00802038">
      <w:pPr>
        <w:tabs>
          <w:tab w:val="left" w:pos="1500"/>
        </w:tabs>
        <w:rPr>
          <w:rFonts w:ascii="Times New Roman" w:hAnsi="Times New Roman" w:cs="Times New Roman"/>
          <w:b/>
          <w:sz w:val="28"/>
          <w:szCs w:val="28"/>
        </w:rPr>
      </w:pPr>
      <w:r w:rsidRPr="00D82092">
        <w:rPr>
          <w:rFonts w:ascii="Times New Roman" w:hAnsi="Times New Roman" w:cs="Times New Roman"/>
          <w:b/>
          <w:sz w:val="28"/>
          <w:szCs w:val="28"/>
        </w:rPr>
        <w:t>Раздел 24 изменить и читать в следующей редакции:</w:t>
      </w:r>
    </w:p>
    <w:p w:rsidR="00802038" w:rsidRPr="00D82092" w:rsidRDefault="00802038" w:rsidP="00802038">
      <w:pPr>
        <w:kinsoku w:val="0"/>
        <w:overflowPunct w:val="0"/>
        <w:autoSpaceDE w:val="0"/>
        <w:autoSpaceDN w:val="0"/>
        <w:adjustRightInd w:val="0"/>
        <w:spacing w:before="150" w:after="0" w:line="302" w:lineRule="auto"/>
        <w:rPr>
          <w:rFonts w:ascii="Arial" w:hAnsi="Arial" w:cs="Arial"/>
          <w:b/>
          <w:bCs/>
        </w:rPr>
      </w:pPr>
      <w:r w:rsidRPr="00D82092">
        <w:rPr>
          <w:rFonts w:ascii="Arial" w:hAnsi="Arial" w:cs="Arial"/>
          <w:b/>
          <w:bCs/>
        </w:rPr>
        <w:t>Раздел 24. Сведения о фактах внесения изменений в проектную документацию</w:t>
      </w:r>
    </w:p>
    <w:tbl>
      <w:tblPr>
        <w:tblW w:w="0" w:type="auto"/>
        <w:tblCellSpacing w:w="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252"/>
        <w:gridCol w:w="5683"/>
        <w:gridCol w:w="7828"/>
      </w:tblGrid>
      <w:tr w:rsidR="00D82092" w:rsidRPr="00D82092" w:rsidTr="00802038">
        <w:trPr>
          <w:tblHeader/>
          <w:tblCellSpacing w:w="0" w:type="dxa"/>
        </w:trPr>
        <w:tc>
          <w:tcPr>
            <w:tcW w:w="572" w:type="dxa"/>
            <w:vAlign w:val="center"/>
            <w:hideMark/>
          </w:tcPr>
          <w:p w:rsidR="00802038" w:rsidRPr="00D82092" w:rsidRDefault="00802038" w:rsidP="0080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2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02038" w:rsidRPr="00D82092" w:rsidRDefault="00802038" w:rsidP="0080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2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802038" w:rsidRPr="00D82092" w:rsidRDefault="00802038" w:rsidP="0080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2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раздела проектной документации</w:t>
            </w:r>
          </w:p>
        </w:tc>
        <w:tc>
          <w:tcPr>
            <w:tcW w:w="0" w:type="auto"/>
            <w:vAlign w:val="center"/>
            <w:hideMark/>
          </w:tcPr>
          <w:p w:rsidR="00802038" w:rsidRPr="00D82092" w:rsidRDefault="00802038" w:rsidP="008020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20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Описание изменений</w:t>
            </w:r>
          </w:p>
        </w:tc>
      </w:tr>
      <w:tr w:rsidR="00F003EA" w:rsidRPr="00D82092" w:rsidTr="004D48EB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A" w:rsidRPr="00F003EA" w:rsidRDefault="00393A92" w:rsidP="00393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A" w:rsidRPr="00D82092" w:rsidRDefault="00393A92" w:rsidP="00A101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A" w:rsidRPr="00D82092" w:rsidRDefault="00F003EA" w:rsidP="00CF10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82092">
              <w:rPr>
                <w:rFonts w:ascii="Arial" w:hAnsi="Arial" w:cs="Arial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3EA" w:rsidRPr="00D82092" w:rsidRDefault="00F003EA" w:rsidP="00CF109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D82092">
              <w:rPr>
                <w:rFonts w:ascii="Arial" w:hAnsi="Arial" w:cs="Arial"/>
                <w:sz w:val="24"/>
                <w:szCs w:val="24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</w:tbl>
    <w:p w:rsidR="002520C8" w:rsidRPr="00D82092" w:rsidRDefault="002520C8" w:rsidP="00023A12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CellSpacing w:w="0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1130"/>
        <w:gridCol w:w="9515"/>
        <w:gridCol w:w="4118"/>
      </w:tblGrid>
      <w:tr w:rsidR="006F447A" w:rsidRPr="00D82092" w:rsidTr="00F1747C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7A" w:rsidRPr="00C9765D" w:rsidRDefault="006F447A" w:rsidP="00F17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7A" w:rsidRPr="00C9765D" w:rsidRDefault="006F447A" w:rsidP="00F1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7A" w:rsidRPr="00C9765D" w:rsidRDefault="006F447A" w:rsidP="00F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Pr="00C9765D" w:rsidRDefault="006F447A" w:rsidP="00F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Pr="00C9765D" w:rsidRDefault="006F447A" w:rsidP="00F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Pr="00C9765D" w:rsidRDefault="006F447A" w:rsidP="00F17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7A" w:rsidRPr="00C9765D" w:rsidRDefault="006F447A" w:rsidP="00F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Pr="00C9765D" w:rsidRDefault="006F447A" w:rsidP="00F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47A" w:rsidRPr="00C9765D" w:rsidRDefault="006F447A" w:rsidP="00F17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C9765D" w:rsidRPr="00D82092" w:rsidTr="000E43A1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D" w:rsidRPr="00C9765D" w:rsidRDefault="00C9765D" w:rsidP="000E4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D" w:rsidRPr="00C9765D" w:rsidRDefault="00C9765D" w:rsidP="000E43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D" w:rsidRPr="00C9765D" w:rsidRDefault="00C9765D" w:rsidP="00C9765D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количестве заключенных договоров</w:t>
            </w:r>
            <w:proofErr w:type="gram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  (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общая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C9765D" w:rsidRPr="00C9765D" w:rsidRDefault="00C9765D" w:rsidP="000E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5D" w:rsidRPr="00C9765D" w:rsidRDefault="00C9765D" w:rsidP="000E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5D" w:rsidRPr="00C9765D" w:rsidRDefault="00C9765D" w:rsidP="000E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5D" w:rsidRPr="00C9765D" w:rsidRDefault="00C9765D" w:rsidP="000E4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5D" w:rsidRPr="002D5CB7" w:rsidRDefault="00C9765D" w:rsidP="00C9765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lastRenderedPageBreak/>
              <w:t>Раздел 19.7 изменить и читать в следующей редакции.</w:t>
            </w:r>
          </w:p>
          <w:p w:rsidR="00C9765D" w:rsidRPr="00C9765D" w:rsidRDefault="00C9765D" w:rsidP="000E4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5D" w:rsidRPr="00C9765D" w:rsidRDefault="00C9765D" w:rsidP="000E4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65D" w:rsidRPr="00C9765D" w:rsidRDefault="00C9765D" w:rsidP="000E43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 xml:space="preserve">Раздел 24. Сведения о фактах внесения </w:t>
            </w:r>
            <w:r w:rsidRPr="00C9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 в проектную документацию изменить и читать в новой редакции.</w:t>
            </w:r>
          </w:p>
        </w:tc>
      </w:tr>
      <w:tr w:rsidR="00472400" w:rsidRPr="00C9765D" w:rsidTr="00EA5987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0" w:rsidRPr="00C9765D" w:rsidRDefault="00472400" w:rsidP="00EA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0" w:rsidRPr="00C9765D" w:rsidRDefault="00472400" w:rsidP="00EA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0" w:rsidRPr="00C9765D" w:rsidRDefault="00472400" w:rsidP="00EA5987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количестве заключенных договоров</w:t>
            </w:r>
            <w:proofErr w:type="gram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  (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общая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472400" w:rsidRPr="00C9765D" w:rsidRDefault="00472400" w:rsidP="00EA5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00" w:rsidRPr="00C9765D" w:rsidRDefault="00472400" w:rsidP="00EA5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00" w:rsidRPr="00C9765D" w:rsidRDefault="00472400" w:rsidP="00EA5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00" w:rsidRPr="00C9765D" w:rsidRDefault="00472400" w:rsidP="00EA5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00" w:rsidRPr="002D5CB7" w:rsidRDefault="00472400" w:rsidP="00EA598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472400" w:rsidRPr="00C9765D" w:rsidRDefault="00472400" w:rsidP="00EA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00" w:rsidRPr="00C9765D" w:rsidRDefault="00472400" w:rsidP="00EA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400" w:rsidRPr="00C9765D" w:rsidRDefault="00472400" w:rsidP="00EA59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z w:val="24"/>
                <w:szCs w:val="24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99505B" w:rsidRPr="00C9765D" w:rsidTr="0099505B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B" w:rsidRPr="00C9765D" w:rsidRDefault="0099505B" w:rsidP="00FC5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B" w:rsidRPr="00C9765D" w:rsidRDefault="0099505B" w:rsidP="00FC5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B" w:rsidRPr="0099505B" w:rsidRDefault="0099505B" w:rsidP="0099505B">
            <w:pPr>
              <w:spacing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Раздел 6. </w:t>
            </w: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 финансовом результате текущего года, размерах кредиторской и дебиторской задолженности на последнюю отчетную дату</w:t>
            </w:r>
          </w:p>
          <w:p w:rsidR="0099505B" w:rsidRDefault="0099505B" w:rsidP="00FC55E1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Style w:val="formblockheader-order"/>
                <w:rFonts w:ascii="DinPro" w:hAnsi="DinPro"/>
                <w:bCs/>
                <w:color w:val="051F28"/>
                <w:sz w:val="27"/>
                <w:szCs w:val="27"/>
                <w:shd w:val="clear" w:color="auto" w:fill="FFFFFF"/>
              </w:rPr>
              <w:t>19.6</w:t>
            </w:r>
            <w:r>
              <w:rPr>
                <w:rStyle w:val="formblockheader-order"/>
                <w:rFonts w:ascii="DinPro" w:hAnsi="DinPro"/>
                <w:b/>
                <w:bCs/>
                <w:color w:val="051F28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Style w:val="formblockheader-title"/>
                <w:rFonts w:ascii="DinPro" w:hAnsi="DinPro"/>
                <w:color w:val="051F28"/>
                <w:sz w:val="27"/>
                <w:szCs w:val="27"/>
                <w:shd w:val="clear" w:color="auto" w:fill="FFFFFF"/>
              </w:rPr>
              <w:t>О целевом кредите (целевом займе)</w:t>
            </w:r>
          </w:p>
          <w:p w:rsidR="0099505B" w:rsidRDefault="0099505B" w:rsidP="00FC55E1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99505B" w:rsidRDefault="0099505B" w:rsidP="00FC55E1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99505B" w:rsidRPr="00C9765D" w:rsidRDefault="0099505B" w:rsidP="00FC55E1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количестве заключенных договоров</w:t>
            </w:r>
            <w:proofErr w:type="gram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  (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общая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99505B" w:rsidRPr="0099505B" w:rsidRDefault="0099505B" w:rsidP="0099505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99505B" w:rsidRPr="0099505B" w:rsidRDefault="0099505B" w:rsidP="0099505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99505B" w:rsidRPr="0099505B" w:rsidRDefault="0099505B" w:rsidP="0099505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99505B" w:rsidRPr="0099505B" w:rsidRDefault="0099505B" w:rsidP="0099505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5B" w:rsidRDefault="0099505B" w:rsidP="00FC55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Раздел 6 изменить и читать в новой редакции</w:t>
            </w:r>
          </w:p>
          <w:p w:rsidR="0099505B" w:rsidRDefault="0099505B" w:rsidP="00FC55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505B" w:rsidRPr="002D5CB7" w:rsidRDefault="0099505B" w:rsidP="0099505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Раздел 19.6</w:t>
            </w:r>
            <w:r w:rsidRPr="002D5CB7">
              <w:rPr>
                <w:rFonts w:ascii="Arial" w:eastAsia="Calibri" w:hAnsi="Arial" w:cs="Arial"/>
                <w:sz w:val="20"/>
                <w:szCs w:val="20"/>
              </w:rPr>
              <w:t xml:space="preserve"> изменить и читать в следующей редакции.</w:t>
            </w:r>
          </w:p>
          <w:p w:rsidR="0099505B" w:rsidRDefault="0099505B" w:rsidP="00FC55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505B" w:rsidRDefault="0099505B" w:rsidP="00FC55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505B" w:rsidRPr="002D5CB7" w:rsidRDefault="0099505B" w:rsidP="00FC55E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99505B" w:rsidRPr="0099505B" w:rsidRDefault="0099505B" w:rsidP="0099505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505B" w:rsidRPr="0099505B" w:rsidRDefault="0099505B" w:rsidP="0099505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9505B" w:rsidRPr="0099505B" w:rsidRDefault="0099505B" w:rsidP="0099505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505B">
              <w:rPr>
                <w:rFonts w:ascii="Arial" w:eastAsia="Calibri" w:hAnsi="Arial" w:cs="Arial"/>
                <w:sz w:val="20"/>
                <w:szCs w:val="20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EF4276" w:rsidRPr="0099505B" w:rsidTr="005C73C2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6" w:rsidRPr="00C9765D" w:rsidRDefault="00EF4276" w:rsidP="005C7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6" w:rsidRPr="00C9765D" w:rsidRDefault="00EF4276" w:rsidP="005C7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6" w:rsidRPr="0099505B" w:rsidRDefault="00EF4276" w:rsidP="005C73C2">
            <w:pPr>
              <w:spacing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Раздел 6. </w:t>
            </w: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 финансовом результате текущего года, размерах кредиторской и дебиторской задолженности на последнюю отчетную дату</w:t>
            </w:r>
          </w:p>
          <w:p w:rsidR="00EF4276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EF4276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EF4276" w:rsidRPr="00C9765D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ичестве заключенных </w:t>
            </w:r>
            <w:proofErr w:type="gramStart"/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договоров  </w:t>
            </w: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(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общая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EF4276" w:rsidRPr="0099505B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EF4276" w:rsidRPr="0099505B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EF4276" w:rsidRPr="0099505B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EF4276" w:rsidRPr="0099505B" w:rsidRDefault="00EF4276" w:rsidP="005C73C2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6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Раздел 6 изменить и читать в новой редакции</w:t>
            </w:r>
          </w:p>
          <w:p w:rsidR="00EF4276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F4276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F4276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F4276" w:rsidRPr="002D5CB7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EF4276" w:rsidRPr="0099505B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F4276" w:rsidRPr="0099505B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F4276" w:rsidRPr="0099505B" w:rsidRDefault="00EF4276" w:rsidP="005C73C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505B">
              <w:rPr>
                <w:rFonts w:ascii="Arial" w:eastAsia="Calibri" w:hAnsi="Arial" w:cs="Arial"/>
                <w:sz w:val="20"/>
                <w:szCs w:val="20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3478FF" w:rsidRPr="0099505B" w:rsidTr="004131A9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F" w:rsidRPr="00C9765D" w:rsidRDefault="003478FF" w:rsidP="00413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F" w:rsidRPr="00C9765D" w:rsidRDefault="003478FF" w:rsidP="00413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F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8FF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8FF" w:rsidRPr="00C9765D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ичестве заключенных договоров  </w:t>
            </w: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общая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3478FF" w:rsidRPr="0099505B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8FF" w:rsidRPr="0099505B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8FF" w:rsidRPr="0099505B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8FF" w:rsidRPr="0099505B" w:rsidRDefault="003478FF" w:rsidP="004131A9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FF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Pr="002D5CB7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3478FF" w:rsidRPr="0099505B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Pr="0099505B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8FF" w:rsidRPr="0099505B" w:rsidRDefault="003478FF" w:rsidP="004131A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505B">
              <w:rPr>
                <w:rFonts w:ascii="Arial" w:eastAsia="Calibri" w:hAnsi="Arial" w:cs="Arial"/>
                <w:sz w:val="20"/>
                <w:szCs w:val="20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5B0932" w:rsidRPr="0099505B" w:rsidTr="00420E0E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2" w:rsidRPr="00C9765D" w:rsidRDefault="005B0932" w:rsidP="0042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2" w:rsidRPr="00C9765D" w:rsidRDefault="005B0932" w:rsidP="00420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2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5B0932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5B0932" w:rsidRPr="00C9765D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ичестве заключенных </w:t>
            </w:r>
            <w:proofErr w:type="gramStart"/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договоров  </w:t>
            </w: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общая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5B0932" w:rsidRPr="0099505B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5B0932" w:rsidRPr="0099505B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5B0932" w:rsidRPr="0099505B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5B0932" w:rsidRPr="0099505B" w:rsidRDefault="005B0932" w:rsidP="00420E0E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32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Pr="002D5CB7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5B0932" w:rsidRPr="0099505B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Pr="0099505B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B0932" w:rsidRPr="0099505B" w:rsidRDefault="005B0932" w:rsidP="00420E0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505B">
              <w:rPr>
                <w:rFonts w:ascii="Arial" w:eastAsia="Calibri" w:hAnsi="Arial" w:cs="Arial"/>
                <w:sz w:val="20"/>
                <w:szCs w:val="20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  <w:tr w:rsidR="003477EF" w:rsidRPr="0099505B" w:rsidTr="00C337CB">
        <w:trPr>
          <w:trHeight w:val="990"/>
          <w:tblCellSpacing w:w="0" w:type="dxa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F" w:rsidRPr="00C9765D" w:rsidRDefault="003477EF" w:rsidP="00C33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F" w:rsidRPr="00C9765D" w:rsidRDefault="003477EF" w:rsidP="00C33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</w:t>
            </w:r>
            <w:r w:rsidRPr="00C97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F" w:rsidRPr="0099505B" w:rsidRDefault="003477EF" w:rsidP="003477EF">
            <w:pPr>
              <w:spacing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Раздел 6. </w:t>
            </w: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 финансовом результате текущего года, размерах кредиторской и дебиторской задолженности на последнюю отчетную дату</w:t>
            </w:r>
          </w:p>
          <w:p w:rsidR="003477EF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7EF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7EF" w:rsidRPr="00C9765D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19.7 О кол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ичестве заключенных </w:t>
            </w:r>
            <w:proofErr w:type="gramStart"/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договоров  </w:t>
            </w:r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общая</w:t>
            </w:r>
            <w:proofErr w:type="gram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  площадь объектов долевого строительства и цена договора) с указанием вида объект а долевого строительства (жилое помещение, нежилое помещение,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машино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-мест 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</w:t>
            </w:r>
            <w:proofErr w:type="spellStart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эскроу</w:t>
            </w:r>
            <w:proofErr w:type="spellEnd"/>
            <w:r w:rsidRPr="00C9765D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.</w:t>
            </w:r>
          </w:p>
          <w:p w:rsidR="003477EF" w:rsidRPr="0099505B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7EF" w:rsidRPr="0099505B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7EF" w:rsidRPr="0099505B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</w:p>
          <w:p w:rsidR="003477EF" w:rsidRPr="0099505B" w:rsidRDefault="003477EF" w:rsidP="00C337CB">
            <w:pPr>
              <w:spacing w:after="0" w:line="240" w:lineRule="auto"/>
              <w:ind w:left="-5" w:right="116"/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</w:pPr>
            <w:r w:rsidRPr="0099505B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Раздел 24. Сведения о фактах внесения изменений в проектную документацию.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EF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Default="003477EF" w:rsidP="003477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Раздел 6 изменить и читать в новой редакции</w:t>
            </w:r>
          </w:p>
          <w:p w:rsidR="003477EF" w:rsidRDefault="003477EF" w:rsidP="003477E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Pr="002D5CB7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D5CB7">
              <w:rPr>
                <w:rFonts w:ascii="Arial" w:eastAsia="Calibri" w:hAnsi="Arial" w:cs="Arial"/>
                <w:sz w:val="20"/>
                <w:szCs w:val="20"/>
              </w:rPr>
              <w:t>Раздел 19.7 изменить и читать в следующей редакции.</w:t>
            </w:r>
          </w:p>
          <w:p w:rsidR="003477EF" w:rsidRPr="0099505B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Pr="0099505B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477EF" w:rsidRPr="0099505B" w:rsidRDefault="003477EF" w:rsidP="00C337C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9505B">
              <w:rPr>
                <w:rFonts w:ascii="Arial" w:eastAsia="Calibri" w:hAnsi="Arial" w:cs="Arial"/>
                <w:sz w:val="20"/>
                <w:szCs w:val="20"/>
              </w:rPr>
              <w:t>Раздел 24. Сведения о фактах внесения изменений в проектную документацию изменить и читать в новой редакции.</w:t>
            </w:r>
          </w:p>
        </w:tc>
      </w:tr>
    </w:tbl>
    <w:bookmarkEnd w:id="0"/>
    <w:p w:rsidR="005B0932" w:rsidRPr="005B0932" w:rsidRDefault="005B0932" w:rsidP="005B0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B0932">
        <w:rPr>
          <w:rFonts w:ascii="Arial" w:hAnsi="Arial" w:cs="Arial"/>
          <w:sz w:val="24"/>
          <w:szCs w:val="24"/>
        </w:rPr>
        <w:t>Директор ООО «</w:t>
      </w:r>
      <w:proofErr w:type="gramStart"/>
      <w:r w:rsidRPr="005B0932">
        <w:rPr>
          <w:rFonts w:ascii="Arial" w:hAnsi="Arial" w:cs="Arial"/>
          <w:sz w:val="24"/>
          <w:szCs w:val="24"/>
        </w:rPr>
        <w:t>УОСК»-</w:t>
      </w:r>
      <w:proofErr w:type="gramEnd"/>
    </w:p>
    <w:p w:rsidR="005B0932" w:rsidRPr="005B0932" w:rsidRDefault="005B0932" w:rsidP="005B0932">
      <w:pPr>
        <w:ind w:firstLine="708"/>
        <w:rPr>
          <w:rFonts w:ascii="Arial" w:hAnsi="Arial" w:cs="Arial"/>
          <w:sz w:val="24"/>
          <w:szCs w:val="24"/>
        </w:rPr>
      </w:pPr>
      <w:r w:rsidRPr="005B0932">
        <w:rPr>
          <w:rFonts w:ascii="Arial" w:hAnsi="Arial" w:cs="Arial"/>
          <w:sz w:val="24"/>
          <w:szCs w:val="24"/>
        </w:rPr>
        <w:t>управляющей организации ______________________________________ /Герасимова А.С./</w:t>
      </w:r>
    </w:p>
    <w:p w:rsidR="00436AA6" w:rsidRPr="00C113D6" w:rsidRDefault="005B0932" w:rsidP="005B0932">
      <w:pPr>
        <w:ind w:firstLine="708"/>
        <w:rPr>
          <w:rFonts w:ascii="Arial" w:hAnsi="Arial" w:cs="Arial"/>
          <w:b/>
          <w:sz w:val="24"/>
          <w:szCs w:val="24"/>
        </w:rPr>
      </w:pPr>
      <w:r w:rsidRPr="005B0932">
        <w:rPr>
          <w:rFonts w:ascii="Arial" w:hAnsi="Arial" w:cs="Arial"/>
          <w:sz w:val="24"/>
          <w:szCs w:val="24"/>
        </w:rPr>
        <w:t>М.П</w:t>
      </w:r>
    </w:p>
    <w:sectPr w:rsidR="00436AA6" w:rsidRPr="00C113D6" w:rsidSect="00FC4EFC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Din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80"/>
    <w:rsid w:val="00023A12"/>
    <w:rsid w:val="000619F1"/>
    <w:rsid w:val="0006685A"/>
    <w:rsid w:val="00070B78"/>
    <w:rsid w:val="000751CD"/>
    <w:rsid w:val="000A3561"/>
    <w:rsid w:val="000F2ADE"/>
    <w:rsid w:val="001207A3"/>
    <w:rsid w:val="00147E1E"/>
    <w:rsid w:val="001B0BC6"/>
    <w:rsid w:val="001D3684"/>
    <w:rsid w:val="001E39C2"/>
    <w:rsid w:val="00223302"/>
    <w:rsid w:val="00240AC4"/>
    <w:rsid w:val="0024532A"/>
    <w:rsid w:val="002520C8"/>
    <w:rsid w:val="00294B74"/>
    <w:rsid w:val="002A68C8"/>
    <w:rsid w:val="002E7138"/>
    <w:rsid w:val="003109B4"/>
    <w:rsid w:val="00324435"/>
    <w:rsid w:val="00342B49"/>
    <w:rsid w:val="00344CA0"/>
    <w:rsid w:val="003477EF"/>
    <w:rsid w:val="003478FF"/>
    <w:rsid w:val="00393A92"/>
    <w:rsid w:val="003B52A7"/>
    <w:rsid w:val="00436AA6"/>
    <w:rsid w:val="0044035C"/>
    <w:rsid w:val="00472400"/>
    <w:rsid w:val="0049377C"/>
    <w:rsid w:val="004B5D6E"/>
    <w:rsid w:val="004D48EB"/>
    <w:rsid w:val="0050215B"/>
    <w:rsid w:val="00526CCF"/>
    <w:rsid w:val="00544C56"/>
    <w:rsid w:val="005A55F0"/>
    <w:rsid w:val="005B0932"/>
    <w:rsid w:val="005C02F8"/>
    <w:rsid w:val="0066291A"/>
    <w:rsid w:val="006646DB"/>
    <w:rsid w:val="00673598"/>
    <w:rsid w:val="006A7C61"/>
    <w:rsid w:val="006B0EDB"/>
    <w:rsid w:val="006C6235"/>
    <w:rsid w:val="006E70B4"/>
    <w:rsid w:val="006F447A"/>
    <w:rsid w:val="0070096F"/>
    <w:rsid w:val="0070556C"/>
    <w:rsid w:val="007132BE"/>
    <w:rsid w:val="00715AB7"/>
    <w:rsid w:val="00747FD4"/>
    <w:rsid w:val="007700B5"/>
    <w:rsid w:val="00773685"/>
    <w:rsid w:val="00773BD2"/>
    <w:rsid w:val="00795065"/>
    <w:rsid w:val="007B28D3"/>
    <w:rsid w:val="007E5C41"/>
    <w:rsid w:val="00802038"/>
    <w:rsid w:val="0081596B"/>
    <w:rsid w:val="008516AF"/>
    <w:rsid w:val="008C2414"/>
    <w:rsid w:val="008C5E7E"/>
    <w:rsid w:val="008C6B8B"/>
    <w:rsid w:val="008D1687"/>
    <w:rsid w:val="009416AC"/>
    <w:rsid w:val="00961413"/>
    <w:rsid w:val="00991D96"/>
    <w:rsid w:val="0099505B"/>
    <w:rsid w:val="009A0A86"/>
    <w:rsid w:val="009B3CE1"/>
    <w:rsid w:val="009B5533"/>
    <w:rsid w:val="009B70A8"/>
    <w:rsid w:val="00A0323F"/>
    <w:rsid w:val="00A438A1"/>
    <w:rsid w:val="00A46C81"/>
    <w:rsid w:val="00A741A8"/>
    <w:rsid w:val="00A74D90"/>
    <w:rsid w:val="00AA4B88"/>
    <w:rsid w:val="00AB7321"/>
    <w:rsid w:val="00AC79CC"/>
    <w:rsid w:val="00AF7069"/>
    <w:rsid w:val="00B1415F"/>
    <w:rsid w:val="00BA20BC"/>
    <w:rsid w:val="00BD4A4B"/>
    <w:rsid w:val="00BD74EA"/>
    <w:rsid w:val="00BF352F"/>
    <w:rsid w:val="00BF5BAE"/>
    <w:rsid w:val="00C113D6"/>
    <w:rsid w:val="00C3470C"/>
    <w:rsid w:val="00C54136"/>
    <w:rsid w:val="00C5507F"/>
    <w:rsid w:val="00C9765D"/>
    <w:rsid w:val="00D202FE"/>
    <w:rsid w:val="00D82092"/>
    <w:rsid w:val="00D82A02"/>
    <w:rsid w:val="00DA2682"/>
    <w:rsid w:val="00DC1180"/>
    <w:rsid w:val="00DF6E1F"/>
    <w:rsid w:val="00E17DF5"/>
    <w:rsid w:val="00E2363A"/>
    <w:rsid w:val="00E4755A"/>
    <w:rsid w:val="00E51AD3"/>
    <w:rsid w:val="00E5332D"/>
    <w:rsid w:val="00EC5F4D"/>
    <w:rsid w:val="00ED5900"/>
    <w:rsid w:val="00EE0E9B"/>
    <w:rsid w:val="00EE7CFC"/>
    <w:rsid w:val="00EF4276"/>
    <w:rsid w:val="00F003EA"/>
    <w:rsid w:val="00F07C8E"/>
    <w:rsid w:val="00F32D9C"/>
    <w:rsid w:val="00F71E71"/>
    <w:rsid w:val="00F90BD5"/>
    <w:rsid w:val="00FA66BD"/>
    <w:rsid w:val="00FB10C0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75029-1248-4B4F-8C25-4497A560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0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2F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950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ormblockheader-order">
    <w:name w:val="formblockheader-order"/>
    <w:basedOn w:val="a0"/>
    <w:rsid w:val="0099505B"/>
  </w:style>
  <w:style w:type="character" w:customStyle="1" w:styleId="formblockheader-title">
    <w:name w:val="formblockheader-title"/>
    <w:basedOn w:val="a0"/>
    <w:rsid w:val="00995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Пушина</dc:creator>
  <cp:lastModifiedBy>User</cp:lastModifiedBy>
  <cp:revision>23</cp:revision>
  <cp:lastPrinted>2020-12-08T01:33:00Z</cp:lastPrinted>
  <dcterms:created xsi:type="dcterms:W3CDTF">2019-04-29T07:25:00Z</dcterms:created>
  <dcterms:modified xsi:type="dcterms:W3CDTF">2021-08-04T02:07:00Z</dcterms:modified>
</cp:coreProperties>
</file>